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书名：长江文明之旅  长江流域的岁时节庆</w:t>
      </w:r>
    </w:p>
    <w:p>
      <w:r>
        <w:t>作者：黄雷，雷学华著；冯天瑜，钮新强总顾问；刘玉堂，王玉德总主编</w:t>
      </w:r>
    </w:p>
    <w:p>
      <w:r>
        <w:t>出版社：武汉:长江出版社,2015.09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长江文明之旅  长江流域的岁时节庆 评论地址：https://www.jiaokey.com/book/detail/13903540.html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