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书名：汉初的政治局势论析</w:t>
      </w:r>
    </w:p>
    <w:p>
      <w:r>
        <w:t>作者：王明孙主编；林岳枢著</w:t>
      </w:r>
    </w:p>
    <w:p>
      <w:r>
        <w:t>出版社：花木兰文化出版社</w:t>
      </w:r>
    </w:p>
    <w:p>
      <w:r>
        <w:t>出版日期：2010</w:t>
      </w:r>
    </w:p>
    <w:p>
      <w:r>
        <w:t>总页数：208</w:t>
      </w:r>
    </w:p>
    <w:p>
      <w:r>
        <w:t>更多请访问教客网: www.jiaokey.com</w:t>
      </w:r>
    </w:p>
    <w:p>
      <w:r>
        <w:t>汉初的政治局势论析 评论地址：https://www.jiaokey.com/book/detail/13903186.html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