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高考英语全真模拟测试精编  语法填空</w:t>
      </w:r>
    </w:p>
    <w:p>
      <w:r>
        <w:rPr>
          <w:rFonts w:ascii="宋体" w:hAnsi="宋体" w:eastAsia="宋体"/>
          <w:sz w:val="24"/>
        </w:rPr>
        <w:t>刘世同主编；黄丹，杨杰副主编；曲忠，于红音，曹琳，刘桂秋，孙鹤，刘立，陈素娣，辛艳玲编著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高考英语全真模拟测试精编  语法填空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刘世同主编；黄丹，杨杰副主编；曲忠，于红音，曹琳，刘桂秋，孙鹤，刘立，陈素娣，辛艳玲编著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本书出售、求购地址：https://www.jiaokey.com/book/detail/13902706.html</w:t>
      </w:r>
    </w:p>
    <w:p>
      <w:r>
        <w:t>更多相关图书推荐：https://www.jiaokey.com</w:t>
      </w:r>
    </w:p>
    <w:p>
      <w:r>
        <w:t>刘世同主编；黄丹，杨杰副主编；曲忠，于红音，曹琳，刘桂秋，孙鹤，刘立，陈素娣，辛艳玲编著 其他作品：https://www.jiaokey.com/tag/刘世同主编；黄丹，杨杰副主编；曲忠，于红音，曹琳，刘桂秋，孙鹤，刘立，陈素娣，辛艳玲编著.html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关键词搜索：https://www.jiaokey.com/tag/高考英语全真模拟测试精编  语法填空.html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