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新大头儿子和小头爸爸图画故事书  三个愿望</w:t>
      </w:r>
    </w:p>
    <w:p>
      <w:r>
        <w:rPr>
          <w:rFonts w:ascii="宋体" w:hAnsi="宋体" w:eastAsia="宋体"/>
          <w:sz w:val="24"/>
        </w:rPr>
        <w:t>中央电视台央视动画有限公司出品；吕丽娜改编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新大头儿子和小头爸爸图画故事书  三个愿望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中央电视台央视动画有限公司出品；吕丽娜改编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本书出售、求购地址：https://www.jiaokey.com/book/detail/13901964.html</w:t>
      </w:r>
    </w:p>
    <w:p>
      <w:r>
        <w:t>更多相关图书推荐：https://www.jiaokey.com</w:t>
      </w:r>
    </w:p>
    <w:p>
      <w:r>
        <w:t>中央电视台央视动画有限公司出品；吕丽娜改编 其他作品：https://www.jiaokey.com/tag/中央电视台央视动画有限公司出品；吕丽娜改编.html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关键词搜索：https://www.jiaokey.com/tag/新大头儿子和小头爸爸图画故事书  三个愿望.html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