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电子达人  我的第一本RASPBERRY PI入门手册=RASPBRRY PI DUMMIES</w:t>
      </w:r>
    </w:p>
    <w:p>
      <w:r>
        <w:rPr>
          <w:rFonts w:ascii="宋体" w:hAnsi="宋体" w:eastAsia="宋体"/>
          <w:sz w:val="24"/>
        </w:rPr>
        <w:t>SEAN MCMANUS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电子达人  我的第一本RASPBERRY PI入门手册=RASPBRRY PI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MCMANUS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本书出售、求购地址：https://www.jiaokey.com/book/detail/13901843.html</w:t>
      </w:r>
    </w:p>
    <w:p>
      <w:r>
        <w:t>更多相关图书推荐：https://www.jiaokey.com</w:t>
      </w:r>
    </w:p>
    <w:p>
      <w:r>
        <w:t>SEAN MCMANUS 其他作品：https://www.jiaokey.com/tag/SEAN MCMANUS.html</w:t>
      </w:r>
    </w:p>
    <w:p>
      <w:r>
        <w:t>关键词搜索：https://www.jiaokey.com/tag/电子达人  我的第一本RASPBERRY PI入门手册=RASPBRRY PI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