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模具制造手册  原著第3版</w:t>
      </w:r>
    </w:p>
    <w:p>
      <w:r>
        <w:rPr>
          <w:rFonts w:ascii="宋体" w:hAnsi="宋体" w:eastAsia="宋体"/>
          <w:sz w:val="24"/>
        </w:rPr>
        <w:t>（德）古特·孟尼格，（德）克劳斯·斯托克赫特（KLAUSSTOECKHRET）著；任冬云译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模具制造手册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（德）古特·孟尼格，（德）克劳斯·斯托克赫特（KLAUSSTOECKHRET）著；任冬云译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本书出售、求购地址：https://www.jiaokey.com/book/detail/13900243.html</w:t>
      </w:r>
    </w:p>
    <w:p>
      <w:r>
        <w:t>更多相关图书推荐：https://www.jiaokey.com</w:t>
      </w:r>
    </w:p>
    <w:p>
      <w:r>
        <w:t>（德）古特·孟尼格，（德）克劳斯·斯托克赫特（KLAUSSTOECKHRET）著；任冬云译 其他作品：https://www.jiaokey.com/tag/（德）古特·孟尼格，（德）克劳斯·斯托克赫特（KLAUSSTOECKHRET）著；任冬云译.html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关键词搜索：https://www.jiaokey.com/tag/模具制造手册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