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书名：金陵全书  甲编  方志类  府志  万历应天府志  3</w:t>
      </w:r>
    </w:p>
    <w:p>
      <w:r>
        <w:t>作者：（明）王一化纂；（明）程嗣功修</w:t>
      </w:r>
    </w:p>
    <w:p>
      <w:r>
        <w:t>出版社：南京:南京出版社,2011.06</w:t>
      </w:r>
    </w:p>
    <w:p>
      <w:r>
        <w:t>出版日期：</w:t>
      </w:r>
    </w:p>
    <w:p>
      <w:r>
        <w:t>总页数：626</w:t>
      </w:r>
    </w:p>
    <w:p>
      <w:r>
        <w:t>更多请访问教客网: www.jiaokey.com</w:t>
      </w:r>
    </w:p>
    <w:p>
      <w:r>
        <w:t>金陵全书  甲编  方志类  府志  万历应天府志  3 评论地址：https://www.jiaokey.com/book/detail/13898460.html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