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《最新财务审计监督与检查执法》实施手册  第1卷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《最新财务审计监督与检查执法》实施手册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本书出售、求购地址：https://www.jiaokey.com/book/detail/13897839.html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关键词搜索：https://www.jiaokey.com/tag/《最新财务审计监督与检查执法》实施手册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