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书名：京杭大运河遗产监测技术与应用</w:t>
      </w:r>
    </w:p>
    <w:p>
      <w:r>
        <w:t>作者：姜师立，唐剑波，张益著</w:t>
      </w:r>
    </w:p>
    <w:p>
      <w:r>
        <w:t>出版社：北京：电子工业出版社</w:t>
      </w:r>
    </w:p>
    <w:p>
      <w:r>
        <w:t>出版日期：2014</w:t>
      </w:r>
    </w:p>
    <w:p>
      <w:r>
        <w:t>总页数：318</w:t>
      </w:r>
    </w:p>
    <w:p>
      <w:r>
        <w:t>更多请访问教客网: www.jiaokey.com</w:t>
      </w:r>
    </w:p>
    <w:p>
      <w:r>
        <w:t>京杭大运河遗产监测技术与应用 评论地址：https://www.jiaokey.com/book/detail/13892878.html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