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实用任务型学术写作</w:t>
      </w:r>
    </w:p>
    <w:p>
      <w:r>
        <w:rPr>
          <w:rFonts w:ascii="宋体" w:hAnsi="宋体" w:eastAsia="宋体"/>
          <w:sz w:val="24"/>
        </w:rPr>
        <w:t>刘文宇，王慧莉，曹硕主编；马莉，张菅副主编；安雪花，陈丽辉，崔中良，李雪乔，李雪艳，王丽莉，潘玉娇，郝晓争编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实用任务型学术写作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刘文宇，王慧莉，曹硕主编；马莉，张菅副主编；安雪花，陈丽辉，崔中良，李雪乔，李雪艳，王丽莉，潘玉娇，郝晓争编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本书出售、求购地址：https://www.jiaokey.com/book/detail/13892419.html</w:t>
      </w:r>
    </w:p>
    <w:p>
      <w:r>
        <w:t>更多相关图书推荐：https://www.jiaokey.com</w:t>
      </w:r>
    </w:p>
    <w:p>
      <w:r>
        <w:t>刘文宇，王慧莉，曹硕主编；马莉，张菅副主编；安雪花，陈丽辉，崔中良，李雪乔，李雪艳，王丽莉，潘玉娇，郝晓争编 其他作品：https://www.jiaokey.com/tag/刘文宇，王慧莉，曹硕主编；马莉，张菅副主编；安雪花，陈丽辉，崔中良，李雪乔，李雪艳，王丽莉，潘玉娇，郝晓争编.html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关键词搜索：https://www.jiaokey.com/tag/实用任务型学术写作.html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