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跨界：历史与哲学之间=BORDERCROSSINGS EXPLORATIONS BETWEEN HISTORY AND PHILOSOPHY</w:t>
      </w:r>
    </w:p>
    <w:p>
      <w:r>
        <w:rPr>
          <w:rFonts w:ascii="宋体" w:hAnsi="宋体" w:eastAsia="宋体"/>
          <w:sz w:val="24"/>
        </w:rPr>
        <w:t>（荷）克里斯·洛伦茨著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跨界：历史与哲学之间=BORDERCROSSINGS EXPLORATIONS BETWEEN HISTORY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（荷）克里斯·洛伦茨著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本书出售、求购地址：https://www.jiaokey.com/book/detail/13892416.html</w:t>
      </w:r>
    </w:p>
    <w:p>
      <w:r>
        <w:t>更多相关图书推荐：https://www.jiaokey.com</w:t>
      </w:r>
    </w:p>
    <w:p>
      <w:r>
        <w:t>（荷）克里斯·洛伦茨著 其他作品：https://www.jiaokey.com/tag/（荷）克里斯·洛伦茨著.html</w:t>
      </w:r>
    </w:p>
    <w:p>
      <w:r>
        <w:t>关键词搜索：https://www.jiaokey.com/tag/跨界：历史与哲学之间=BORDERCROSSINGS EXPLORATIONS BETWEEN HISTORY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