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  味道的历史</w:t>
      </w:r>
    </w:p>
    <w:p>
      <w:r>
        <w:rPr>
          <w:rFonts w:ascii="宋体" w:hAnsi="宋体" w:eastAsia="宋体"/>
          <w:sz w:val="24"/>
        </w:rPr>
        <w:t>（美）保罗·弗里德曼主编；董舒琪译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  味道的历史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（美）保罗·弗里德曼主编；董舒琪译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本书出售、求购地址：https://www.jiaokey.com/book/detail/13892355.html</w:t>
      </w:r>
    </w:p>
    <w:p>
      <w:r>
        <w:t>更多相关图书推荐：https://www.jiaokey.com</w:t>
      </w:r>
    </w:p>
    <w:p>
      <w:r>
        <w:t>（美）保罗·弗里德曼主编；董舒琪译 其他作品：https://www.jiaokey.com/tag/（美）保罗·弗里德曼主编；董舒琪译.html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关键词搜索：https://www.jiaokey.com/tag/食物  味道的历史.html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