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中式烹调师</w:t>
      </w:r>
    </w:p>
    <w:p>
      <w:r>
        <w:rPr>
          <w:rFonts w:ascii="宋体" w:hAnsi="宋体" w:eastAsia="宋体"/>
          <w:sz w:val="24"/>
        </w:rPr>
        <w:t>高春明，秦哲主编；董居邦，张奔腾，王海峰副主编；王海峰，白景家，齐欣等编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中式烹调师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高春明，秦哲主编；董居邦，张奔腾，王海峰副主编；王海峰，白景家，齐欣等编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本书出售、求购地址：https://www.jiaokey.com/book/detail/13891568.html</w:t>
      </w:r>
    </w:p>
    <w:p>
      <w:r>
        <w:t>更多相关图书推荐：https://www.jiaokey.com</w:t>
      </w:r>
    </w:p>
    <w:p>
      <w:r>
        <w:t>高春明，秦哲主编；董居邦，张奔腾，王海峰副主编；王海峰，白景家，齐欣等编 其他作品：https://www.jiaokey.com/tag/高春明，秦哲主编；董居邦，张奔腾，王海峰副主编；王海峰，白景家，齐欣等编.html</w:t>
      </w:r>
    </w:p>
    <w:p>
      <w:r>
        <w:t>沈阳：辽宁科学技术出版社 出版图书：https://www.jiaokey.com/tag/沈阳：辽宁科学技术出版社.html</w:t>
      </w:r>
    </w:p>
    <w:p>
      <w:r>
        <w:t>关键词搜索：https://www.jiaokey.com/tag/中式烹调师.html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