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书名：龙朔操  又名昭君怨</w:t>
      </w:r>
    </w:p>
    <w:p>
      <w:r>
        <w:t>作者：陈长龄打谱；成公亮整理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龙朔操  又名昭君怨 评论地址：https://www.jiaokey.com/book/detail/13891497.html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