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  音乐理论教材  音乐美学部分参政资料  5  音乐美学</w:t>
      </w:r>
    </w:p>
    <w:p>
      <w:r>
        <w:rPr>
          <w:rFonts w:ascii="宋体" w:hAnsi="宋体" w:eastAsia="宋体"/>
          <w:sz w:val="24"/>
        </w:rPr>
        <w:t>音乐学系文艺理论教研室美学小组编；斯巴肖特著；叶琼芳译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  音乐理论教材  音乐美学部分参政资料  5  音乐美学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音乐学系文艺理论教研室美学小组编；斯巴肖特著；叶琼芳译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本书出售、求购地址：https://www.jiaokey.com/book/detail/13889111.html</w:t>
      </w:r>
    </w:p>
    <w:p>
      <w:r>
        <w:t>更多相关图书推荐：https://www.jiaokey.com</w:t>
      </w:r>
    </w:p>
    <w:p>
      <w:r>
        <w:t>音乐学系文艺理论教研室美学小组编；斯巴肖特著；叶琼芳译 其他作品：https://www.jiaokey.com/tag/音乐学系文艺理论教研室美学小组编；斯巴肖特著；叶琼芳译.html</w:t>
      </w:r>
    </w:p>
    <w:p>
      <w:r>
        <w:t>教材科 出版图书：https://www.jiaokey.com/tag/教材科.html</w:t>
      </w:r>
    </w:p>
    <w:p>
      <w:r>
        <w:t>关键词搜索：https://www.jiaokey.com/tag/中央音乐学院  音乐理论教材  音乐美学部分参政资料  5  音乐美学.html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