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小说药方  人生疑难杂症文学指南</w:t>
      </w:r>
    </w:p>
    <w:p>
      <w:r>
        <w:rPr>
          <w:rFonts w:ascii="宋体" w:hAnsi="宋体" w:eastAsia="宋体"/>
          <w:sz w:val="24"/>
        </w:rPr>
        <w:t>艾拉·柏素德（EllaBerthoud），苏珊·艾尔德金（SusanElderkin）著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小说药方  人生疑难杂症文学指南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艾拉·柏素德（EllaBerthoud），苏珊·艾尔德金（SusanElderkin）著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麦田（城邦）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本书出售、求购地址：https://www.jiaokey.com/book/detail/13888821.html</w:t>
      </w:r>
    </w:p>
    <w:p>
      <w:r>
        <w:t>更多相关图书推荐：https://www.jiaokey.com</w:t>
      </w:r>
    </w:p>
    <w:p>
      <w:r>
        <w:t>艾拉·柏素德（EllaBerthoud），苏珊·艾尔德金（SusanElderkin）著 其他作品：https://www.jiaokey.com/tag/艾拉·柏素德（EllaBerthoud），苏珊·艾尔德金（SusanElderkin）著.html</w:t>
      </w:r>
    </w:p>
    <w:p>
      <w:r>
        <w:t>麦田（城邦） 出版图书：https://www.jiaokey.com/tag/麦田（城邦）.html</w:t>
      </w:r>
    </w:p>
    <w:p>
      <w:r>
        <w:t>关键词搜索：https://www.jiaokey.com/tag/小说药方  人生疑难杂症文学指南.html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