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生活常用百科词典</w:t>
      </w:r>
    </w:p>
    <w:p>
      <w:r>
        <w:rPr>
          <w:rFonts w:ascii="宋体" w:hAnsi="宋体" w:eastAsia="宋体"/>
          <w:sz w:val="24"/>
        </w:rPr>
        <w:t>李行健主编；王勤，李鸿简，顾士熙副主编；王勤，冯瑞生，李行健，吕建华，李鸿简，周五一，顾士熙，程荣编委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生活常用百科词典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李行健主编；王勤，李鸿简，顾士熙副主编；王勤，冯瑞生，李行健，吕建华，李鸿简，周五一，顾士熙，程荣编委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本书出售、求购地址：https://www.jiaokey.com/book/detail/13888009.html</w:t>
      </w:r>
    </w:p>
    <w:p>
      <w:r>
        <w:t>更多相关图书推荐：https://www.jiaokey.com</w:t>
      </w:r>
    </w:p>
    <w:p>
      <w:r>
        <w:t>李行健主编；王勤，李鸿简，顾士熙副主编；王勤，冯瑞生，李行健，吕建华，李鸿简，周五一，顾士熙，程荣编委 其他作品：https://www.jiaokey.com/tag/李行健主编；王勤，李鸿简，顾士熙副主编；王勤，冯瑞生，李行健，吕建华，李鸿简，周五一，顾士熙，程荣编委.html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关键词搜索：https://www.jiaokey.com/tag/生活常用百科词典.html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