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为人类寻根  物种起源再思</w:t>
      </w:r>
    </w:p>
    <w:p>
      <w:r>
        <w:rPr>
          <w:rFonts w:ascii="宋体" w:hAnsi="宋体" w:eastAsia="宋体"/>
          <w:sz w:val="24"/>
        </w:rPr>
        <w:t>L.史特博著；陈恩明译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为人类寻根  物种起源再思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L.史特博著；陈恩明译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海天书楼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本书出售、求购地址：https://www.jiaokey.com/book/detail/13887170.html</w:t>
      </w:r>
    </w:p>
    <w:p>
      <w:r>
        <w:t>更多相关图书推荐：https://www.jiaokey.com</w:t>
      </w:r>
    </w:p>
    <w:p>
      <w:r>
        <w:t>L.史特博著；陈恩明译 其他作品：https://www.jiaokey.com/tag/L.史特博著；陈恩明译.html</w:t>
      </w:r>
    </w:p>
    <w:p>
      <w:r>
        <w:t>海天书楼 出版图书：https://www.jiaokey.com/tag/海天书楼.html</w:t>
      </w:r>
    </w:p>
    <w:p>
      <w:r>
        <w:t>关键词搜索：https://www.jiaokey.com/tag/为人类寻根  物种起源再思.html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