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财务金融辞典</w:t>
      </w:r>
    </w:p>
    <w:p>
      <w:r>
        <w:rPr>
          <w:rFonts w:ascii="宋体" w:hAnsi="宋体" w:eastAsia="宋体"/>
          <w:sz w:val="24"/>
        </w:rPr>
        <w:t>王广昌，汪威信，马宝琳，庄淨琳，陈献仪，张上财，张宝源，韩蔚廷编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财务金融辞典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王广昌，汪威信，马宝琳，庄淨琳，陈献仪，张上财，张宝源，韩蔚廷编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本书出售、求购地址：https://www.jiaokey.com/book/detail/13886898.html</w:t>
      </w:r>
    </w:p>
    <w:p>
      <w:r>
        <w:t>更多相关图书推荐：https://www.jiaokey.com</w:t>
      </w:r>
    </w:p>
    <w:p>
      <w:r>
        <w:t>王广昌，汪威信，马宝琳，庄淨琳，陈献仪，张上财，张宝源，韩蔚廷编 其他作品：https://www.jiaokey.com/tag/王广昌，汪威信，马宝琳，庄淨琳，陈献仪，张上财，张宝源，韩蔚廷编.html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关键词搜索：https://www.jiaokey.com/tag/财务金融辞典.html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