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语文基础知识辞典</w:t>
      </w:r>
    </w:p>
    <w:p>
      <w:r>
        <w:rPr>
          <w:rFonts w:ascii="宋体" w:hAnsi="宋体" w:eastAsia="宋体"/>
          <w:sz w:val="24"/>
        </w:rPr>
        <w:t>吕桐春主编；许守谦，张忠生，李华基，洪泽湖副主编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吕桐春主编；许守谦，张忠生，李华基，洪泽湖副主编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本书出售、求购地址：https://www.jiaokey.com/book/detail/13886451.html</w:t>
      </w:r>
    </w:p>
    <w:p>
      <w:r>
        <w:t>更多相关图书推荐：https://www.jiaokey.com</w:t>
      </w:r>
    </w:p>
    <w:p>
      <w:r>
        <w:t>吕桐春主编；许守谦，张忠生，李华基，洪泽湖副主编 其他作品：https://www.jiaokey.com/tag/吕桐春主编；许守谦，张忠生，李华基，洪泽湖副主编.html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关键词搜索：https://www.jiaokey.com/tag/语文基础知识辞典.html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