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全国统一施工机械保养修理技术经济定额  典型机械分析  第6分册  加工机械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全国统一施工机械保养修理技术经济定额  典型机械分析  第6分册  加工机械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本书出售、求购地址：https://www.jiaokey.com/book/detail/13886249.html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关键词搜索：https://www.jiaokey.com/tag/全国统一施工机械保养修理技术经济定额  典型机械分析  第6分册  加工机械.html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