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高二数学  上</w:t>
      </w:r>
    </w:p>
    <w:p>
      <w:r>
        <w:rPr>
          <w:rFonts w:ascii="宋体" w:hAnsi="宋体" w:eastAsia="宋体"/>
          <w:sz w:val="24"/>
        </w:rPr>
        <w:t>吴万用，王永珊主编；杜晓彦本册主编；杜晓彦，孟昭侠，庞红全，李红生，刘畅编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吴万用，王永珊主编；杜晓彦本册主编；杜晓彦，孟昭侠，庞红全，李红生，刘畅编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本书出售、求购地址：https://www.jiaokey.com/book/detail/13885839.html</w:t>
      </w:r>
    </w:p>
    <w:p>
      <w:r>
        <w:t>更多相关图书推荐：https://www.jiaokey.com</w:t>
      </w:r>
    </w:p>
    <w:p>
      <w:r>
        <w:t>吴万用，王永珊主编；杜晓彦本册主编；杜晓彦，孟昭侠，庞红全，李红生，刘畅编 其他作品：https://www.jiaokey.com/tag/吴万用，王永珊主编；杜晓彦本册主编；杜晓彦，孟昭侠，庞红全，李红生，刘畅编.html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