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食，在一起  一位在职妈妈为家人和孩子设计的68个方便食谱</w:t>
      </w:r>
    </w:p>
    <w:p>
      <w:r>
        <w:rPr>
          <w:rFonts w:ascii="宋体" w:hAnsi="宋体" w:eastAsia="宋体"/>
          <w:sz w:val="24"/>
        </w:rPr>
        <w:t>Sun Anne Leung著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食，在一起  一位在职妈妈为家人和孩子设计的68个方便食谱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Anne Leung著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本书出售、求购地址：https://www.jiaokey.com/book/detail/13885116.html</w:t>
      </w:r>
    </w:p>
    <w:p>
      <w:r>
        <w:t>更多相关图书推荐：https://www.jiaokey.com</w:t>
      </w:r>
    </w:p>
    <w:p>
      <w:r>
        <w:t>Sun Anne Leung著 其他作品：https://www.jiaokey.com/tag/Sun Anne Leung著.html</w:t>
      </w:r>
    </w:p>
    <w:p>
      <w:r>
        <w:t>嘉出版有限公司 出版图书：https://www.jiaokey.com/tag/嘉出版有限公司.html</w:t>
      </w:r>
    </w:p>
    <w:p>
      <w:r>
        <w:t>关键词搜索：https://www.jiaokey.com/tag/食，在一起  一位在职妈妈为家人和孩子设计的68个方便食谱.html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