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RDOS（CROMEMCO常驻磁盘操作系统）手册</w:t>
      </w:r>
    </w:p>
    <w:p>
      <w:r>
        <w:rPr>
          <w:rFonts w:ascii="宋体" w:hAnsi="宋体" w:eastAsia="宋体"/>
          <w:sz w:val="24"/>
        </w:rPr>
        <w:t>孔庆时，沈蒂生，阮祖望，王德霖编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RDOS（CROMEMCO常驻磁盘操作系统）手册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孔庆时，沈蒂生，阮祖望，王德霖编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本书出售、求购地址：https://www.jiaokey.com/book/detail/13885012.html</w:t>
      </w:r>
    </w:p>
    <w:p>
      <w:r>
        <w:t>更多相关图书推荐：https://www.jiaokey.com</w:t>
      </w:r>
    </w:p>
    <w:p>
      <w:r>
        <w:t>孔庆时，沈蒂生，阮祖望，王德霖编 其他作品：https://www.jiaokey.com/tag/孔庆时，沈蒂生，阮祖望，王德霖编.html</w:t>
      </w:r>
    </w:p>
    <w:p>
      <w:r>
        <w:t>关键词搜索：https://www.jiaokey.com/tag/RDOS（CROMEMCO常驻磁盘操作系统）手册.html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