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书名：夏娃的膜拜  文艺复兴绘画  4</w:t>
      </w:r>
    </w:p>
    <w:p>
      <w:r>
        <w:t>作者：海童编著</w:t>
      </w:r>
    </w:p>
    <w:p>
      <w:r>
        <w:t>出版社：济南：济南出版社</w:t>
      </w:r>
    </w:p>
    <w:p>
      <w:r>
        <w:t>出版日期：1998.09</w:t>
      </w:r>
    </w:p>
    <w:p>
      <w:r>
        <w:t>总页数：122</w:t>
      </w:r>
    </w:p>
    <w:p>
      <w:r>
        <w:t>更多请访问教客网: www.jiaokey.com</w:t>
      </w:r>
    </w:p>
    <w:p>
      <w:r>
        <w:t>夏娃的膜拜  文艺复兴绘画  4 评论地址：https://www.jiaokey.com/book/detail/13884197.html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