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当经济指标统治我们  从GDP、失业率、通货膨胀、贸易差额……反思我们的经济生活</w:t>
      </w:r>
    </w:p>
    <w:p>
      <w:r>
        <w:rPr>
          <w:rFonts w:ascii="宋体" w:hAnsi="宋体" w:eastAsia="宋体"/>
          <w:sz w:val="24"/>
        </w:rPr>
        <w:t>扎卡里·卡拉贝尔著；叶家兴，叶嘉译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当经济指标统治我们  从GDP、失业率、通货膨胀、贸易差额……反思我们的经济生活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扎卡里·卡拉贝尔著；叶家兴，叶嘉译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本书出售、求购地址：https://www.jiaokey.com/book/detail/13883915.html</w:t>
      </w:r>
    </w:p>
    <w:p>
      <w:r>
        <w:t>更多相关图书推荐：https://www.jiaokey.com</w:t>
      </w:r>
    </w:p>
    <w:p>
      <w:r>
        <w:t>扎卡里·卡拉贝尔著；叶家兴，叶嘉译 其他作品：https://www.jiaokey.com/tag/扎卡里·卡拉贝尔著；叶家兴，叶嘉译.html</w:t>
      </w:r>
    </w:p>
    <w:p>
      <w:r>
        <w:t>左岸文化事业有限公司 出版图书：https://www.jiaokey.com/tag/左岸文化事业有限公司.html</w:t>
      </w:r>
    </w:p>
    <w:p>
      <w:r>
        <w:t>关键词搜索：https://www.jiaokey.com/tag/当经济指标统治我们  从GDP、失业率、通货膨胀、贸易差额……反思我们的经济生活.html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