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书名：清风正气贯古今  开封勤政廉政历史人物事迹简述</w:t>
      </w:r>
    </w:p>
    <w:p>
      <w:r>
        <w:t>作者：邢广华主编</w:t>
      </w:r>
    </w:p>
    <w:p>
      <w:r>
        <w:t>出版社：开封：河南大学出版社</w:t>
      </w:r>
    </w:p>
    <w:p>
      <w:r>
        <w:t>出版日期：2013.04</w:t>
      </w:r>
    </w:p>
    <w:p>
      <w:r>
        <w:t>总页数：366</w:t>
      </w:r>
    </w:p>
    <w:p>
      <w:r>
        <w:t>更多请访问教客网: www.jiaokey.com</w:t>
      </w:r>
    </w:p>
    <w:p>
      <w:r>
        <w:t>清风正气贯古今  开封勤政廉政历史人物事迹简述 评论地址：https://www.jiaokey.com/book/detail/13883184.html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