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2016考研数学重点突破220题  数学二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2016考研数学重点突破220题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本书出售、求购地址：https://www.jiaokey.com/book/detail/13883068.html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关键词搜索：https://www.jiaokey.com/tag/2016考研数学重点突破220题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