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书名：了解自己的职业性向  职业兴趣组合卡的价值与应用</w:t>
      </w:r>
    </w:p>
    <w:p>
      <w:r>
        <w:t>作者：刘宣文著</w:t>
      </w:r>
    </w:p>
    <w:p>
      <w:r>
        <w:t>出版社：宁波：宁波出版社</w:t>
      </w:r>
    </w:p>
    <w:p>
      <w:r>
        <w:t>出版日期：2015.03</w:t>
      </w:r>
    </w:p>
    <w:p>
      <w:r>
        <w:t>总页数：314</w:t>
      </w:r>
    </w:p>
    <w:p>
      <w:r>
        <w:t>更多请访问教客网: www.jiaokey.com</w:t>
      </w:r>
    </w:p>
    <w:p>
      <w:r>
        <w:t>了解自己的职业性向  职业兴趣组合卡的价值与应用 评论地址：https://www.jiaokey.com/book/detail/13883055.html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