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文化艺术卷  886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文化艺术卷  886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本书出售、求购地址：https://www.jiaokey.com/book/detail/13882608.html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文化艺术卷  886.html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