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书名：当代书家五体千字文</w:t>
      </w:r>
    </w:p>
    <w:p>
      <w:r>
        <w:t>作者：胡问遂等书</w:t>
      </w:r>
    </w:p>
    <w:p>
      <w:r>
        <w:t>出版社：上海：上海书店出版社</w:t>
      </w:r>
    </w:p>
    <w:p>
      <w:r>
        <w:t>出版日期：1997</w:t>
      </w:r>
    </w:p>
    <w:p>
      <w:r>
        <w:t>总页数：101</w:t>
      </w:r>
    </w:p>
    <w:p>
      <w:r>
        <w:t>更多请访问教客网: www.jiaokey.com</w:t>
      </w:r>
    </w:p>
    <w:p>
      <w:r>
        <w:t>当代书家五体千字文 评论地址：https://www.jiaokey.com/book/detail/13881571.html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