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最新题型解析思路365丛书  高二英语</w:t>
      </w:r>
    </w:p>
    <w:p>
      <w:r>
        <w:rPr>
          <w:rFonts w:ascii="宋体" w:hAnsi="宋体" w:eastAsia="宋体"/>
          <w:sz w:val="24"/>
        </w:rPr>
        <w:t>王乐君主编；霍玉良，赵跃祥，王志明，黄宝英，孙明，吕建萍编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最新题型解析思路365丛书  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王乐君主编；霍玉良，赵跃祥，王志明，黄宝英，孙明，吕建萍编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本书出售、求购地址：https://www.jiaokey.com/book/detail/13881511.html</w:t>
      </w:r>
    </w:p>
    <w:p>
      <w:r>
        <w:t>更多相关图书推荐：https://www.jiaokey.com</w:t>
      </w:r>
    </w:p>
    <w:p>
      <w:r>
        <w:t>王乐君主编；霍玉良，赵跃祥，王志明，黄宝英，孙明，吕建萍编 其他作品：https://www.jiaokey.com/tag/王乐君主编；霍玉良，赵跃祥，王志明，黄宝英，孙明，吕建萍编.html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关键词搜索：https://www.jiaokey.com/tag/最新题型解析思路365丛书  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