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  同步训练  财务管理学</w:t>
      </w:r>
    </w:p>
    <w:p>
      <w:r>
        <w:rPr>
          <w:rFonts w:ascii="宋体" w:hAnsi="宋体" w:eastAsia="宋体"/>
          <w:sz w:val="24"/>
        </w:rPr>
        <w:t>陈志楣，孙璇主编；吕佳，吴敏，宋凯惠编委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  同步训练  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陈志楣，孙璇主编；吕佳，吴敏，宋凯惠编委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本书出售、求购地址：https://www.jiaokey.com/book/detail/13881457.html</w:t>
      </w:r>
    </w:p>
    <w:p>
      <w:r>
        <w:t>更多相关图书推荐：https://www.jiaokey.com</w:t>
      </w:r>
    </w:p>
    <w:p>
      <w:r>
        <w:t>陈志楣，孙璇主编；吕佳，吴敏，宋凯惠编委 其他作品：https://www.jiaokey.com/tag/陈志楣，孙璇主编；吕佳，吴敏，宋凯惠编委.html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关键词搜索：https://www.jiaokey.com/tag/高等教育自学考试同步辅导  同步训练  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