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书名：与政协委员谈能力素质修养50题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总页数：124</w:t>
      </w:r>
    </w:p>
    <w:p>
      <w:r>
        <w:t>更多请访问教客网: www.jiaokey.com</w:t>
      </w:r>
    </w:p>
    <w:p>
      <w:r>
        <w:t>与政协委员谈能力素质修养50题 评论地址：https://www.jiaokey.com/book/detail/13881116.html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