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书名：追求真理  江苏高校领导干部学习“三个代表”重要思想论文集</w:t>
      </w:r>
    </w:p>
    <w:p>
      <w:r>
        <w:t>作者：江苏省教育厅社政处编</w:t>
      </w:r>
    </w:p>
    <w:p>
      <w:r>
        <w:t>出版社：苏州：苏州大学出版社</w:t>
      </w:r>
    </w:p>
    <w:p>
      <w:r>
        <w:t>出版日期：2005.05</w:t>
      </w:r>
    </w:p>
    <w:p>
      <w:r>
        <w:t>总页数：468</w:t>
      </w:r>
    </w:p>
    <w:p>
      <w:r>
        <w:t>更多请访问教客网: www.jiaokey.com</w:t>
      </w:r>
    </w:p>
    <w:p>
      <w:r>
        <w:t>追求真理  江苏高校领导干部学习“三个代表”重要思想论文集 评论地址：https://www.jiaokey.com/book/detail/13879858.html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