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岩土力学</w:t>
      </w:r>
    </w:p>
    <w:p>
      <w:r>
        <w:rPr>
          <w:rFonts w:ascii="宋体" w:hAnsi="宋体" w:eastAsia="宋体"/>
          <w:sz w:val="24"/>
        </w:rPr>
        <w:t>龚成勇，韩伟主编；何香如，李琪飞，赵廷红副主编；李仁年主审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龚成勇，韩伟主编；何香如，李琪飞，赵廷红副主编；李仁年主审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本书出售、求购地址：https://www.jiaokey.com/book/detail/13878580.html</w:t>
      </w:r>
    </w:p>
    <w:p>
      <w:r>
        <w:t>更多相关图书推荐：https://www.jiaokey.com</w:t>
      </w:r>
    </w:p>
    <w:p>
      <w:r>
        <w:t>龚成勇，韩伟主编；何香如，李琪飞，赵廷红副主编；李仁年主审 其他作品：https://www.jiaokey.com/tag/龚成勇，韩伟主编；何香如，李琪飞，赵廷红副主编；李仁年主审.html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