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第17卷  “三光作战”与“无人区”</w:t>
      </w:r>
    </w:p>
    <w:p>
      <w:r>
        <w:t>作者：田苏苏编著；张宪文主编；关捷，苏智良，沈强等副主编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总页数：276</w:t>
      </w:r>
    </w:p>
    <w:p>
      <w:r>
        <w:t>更多请访问教客网: www.jiaokey.com</w:t>
      </w:r>
    </w:p>
    <w:p>
      <w:r>
        <w:t>日本侵华图志  第17卷  “三光作战”与“无人区” 评论地址：https://www.jiaokey.com/book/detail/13877639.html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