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Server数据库管理与开发实用教程</w:t>
      </w:r>
    </w:p>
    <w:p>
      <w:r>
        <w:rPr>
          <w:rFonts w:ascii="宋体" w:hAnsi="宋体" w:eastAsia="宋体"/>
          <w:sz w:val="24"/>
        </w:rPr>
        <w:t>李丹，赵占坤，丁宏伟，石建国主编；赵尔丹，钟莲，石彦芳副主编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Server数据库管理与开发实用教程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李丹，赵占坤，丁宏伟，石建国主编；赵尔丹，钟莲，石彦芳副主编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本书出售、求购地址：https://www.jiaokey.com/book/detail/13877491.html</w:t>
      </w:r>
    </w:p>
    <w:p>
      <w:r>
        <w:t>更多相关图书推荐：https://www.jiaokey.com</w:t>
      </w:r>
    </w:p>
    <w:p>
      <w:r>
        <w:t>李丹，赵占坤，丁宏伟，石建国主编；赵尔丹，钟莲，石彦芳副主编 其他作品：https://www.jiaokey.com/tag/李丹，赵占坤，丁宏伟，石建国主编；赵尔丹，钟莲，石彦芳副主编.html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Server数据库管理与开发实用教程.html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