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书名：澄心十年尽墨硕  孙敏书法艺术奖十年巡礼</w:t>
      </w:r>
    </w:p>
    <w:p>
      <w:r>
        <w:t>作者：上海市嘉定区教育局，孙敏书法艺术奖基金会编</w:t>
      </w:r>
    </w:p>
    <w:p>
      <w:r>
        <w:t>出版社：上海:上海古籍出版社,2015.09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澄心十年尽墨硕  孙敏书法艺术奖十年巡礼 评论地址：https://www.jiaokey.com/book/detail/13877355.html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