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刘军，王琳主编；吕海霆，张铭真副主编；秦楠，黄潇苹，宋丕伟主编；赵永成主审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刘军，王琳主编；吕海霆，张铭真副主编；秦楠，黄潇苹，宋丕伟主编；赵永成主审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本书出售、求购地址：https://www.jiaokey.com/book/detail/13877263.html</w:t>
      </w:r>
    </w:p>
    <w:p>
      <w:r>
        <w:t>更多相关图书推荐：https://www.jiaokey.com</w:t>
      </w:r>
    </w:p>
    <w:p>
      <w:r>
        <w:t>刘军，王琳主编；吕海霆，张铭真副主编；秦楠，黄潇苹，宋丕伟主编；赵永成主审 其他作品：https://www.jiaokey.com/tag/刘军，王琳主编；吕海霆，张铭真副主编；秦楠，黄潇苹，宋丕伟主编；赵永成主审.html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