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上海教育丛书  激发成长自觉  “中和位育”引领的求索之路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上海教育丛书  激发成长自觉  “中和位育”引领的求索之路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民办中学-办学经验-上海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本书出售、求购地址：https://www.jiaokey.com/book/detail/13877219.html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关键词搜索：https://www.jiaokey.com/tag/民办中学-办学经验-上海.html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