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书名：数控设备应用与维护专业标准</w:t>
      </w:r>
    </w:p>
    <w:p>
      <w:r>
        <w:t>作者：四川信息职业技术学院，数控设备应用与维护专业教学团队编著；杨华明，周玉丰主审</w:t>
      </w:r>
    </w:p>
    <w:p>
      <w:r>
        <w:t>出版社：成都：西南交通大学出版社</w:t>
      </w:r>
    </w:p>
    <w:p>
      <w:r>
        <w:t>出版日期：2015.11</w:t>
      </w:r>
    </w:p>
    <w:p>
      <w:r>
        <w:t>总页数：248</w:t>
      </w:r>
    </w:p>
    <w:p>
      <w:r>
        <w:t>更多请访问教客网: www.jiaokey.com</w:t>
      </w:r>
    </w:p>
    <w:p>
      <w:r>
        <w:t>数控设备应用与维护专业标准 评论地址：https://www.jiaokey.com/book/detail/13877116.html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