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深圳教育论文汇编</w:t>
      </w:r>
    </w:p>
    <w:p>
      <w:r>
        <w:rPr>
          <w:rFonts w:ascii="宋体" w:hAnsi="宋体" w:eastAsia="宋体"/>
          <w:sz w:val="24"/>
        </w:rPr>
        <w:t>《深圳教育论文汇编》编辑部编；吕炳文主编；高阳副主编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深圳教育论文汇编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《深圳教育论文汇编》编辑部编；吕炳文主编；高阳副主编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本书出售、求购地址：https://www.jiaokey.com/book/detail/13876646.html</w:t>
      </w:r>
    </w:p>
    <w:p>
      <w:r>
        <w:t>更多相关图书推荐：https://www.jiaokey.com</w:t>
      </w:r>
    </w:p>
    <w:p>
      <w:r>
        <w:t>《深圳教育论文汇编》编辑部编；吕炳文主编；高阳副主编 其他作品：https://www.jiaokey.com/tag/《深圳教育论文汇编》编辑部编；吕炳文主编；高阳副主编.html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关键词搜索：https://www.jiaokey.com/tag/深圳教育论文汇编.html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