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开始约会吧</w:t>
      </w:r>
    </w:p>
    <w:p>
      <w:r>
        <w:rPr>
          <w:rFonts w:ascii="宋体" w:hAnsi="宋体" w:eastAsia="宋体"/>
          <w:sz w:val="24"/>
        </w:rPr>
        <w:t>贾斯汀·卢卡杜，海莉·迪玛寇合著；曾话晴译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开始约会吧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贾斯汀·卢卡杜，海莉·迪玛寇合著；曾话晴译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本书出售、求购地址：https://www.jiaokey.com/book/detail/13876238.html</w:t>
      </w:r>
    </w:p>
    <w:p>
      <w:r>
        <w:t>更多相关图书推荐：https://www.jiaokey.com</w:t>
      </w:r>
    </w:p>
    <w:p>
      <w:r>
        <w:t>贾斯汀·卢卡杜，海莉·迪玛寇合著；曾话晴译 其他作品：https://www.jiaokey.com/tag/贾斯汀·卢卡杜，海莉·迪玛寇合著；曾话晴译.html</w:t>
      </w:r>
    </w:p>
    <w:p>
      <w:r>
        <w:t>校园书房出版社 出版图书：https://www.jiaokey.com/tag/校园书房出版社.html</w:t>
      </w:r>
    </w:p>
    <w:p>
      <w:r>
        <w:t>关键词搜索：https://www.jiaokey.com/tag/开始约会吧.html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