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环境污染源头控制与生态修复系列丛书  微生物吸附剂</w:t>
      </w:r>
    </w:p>
    <w:p>
      <w:r>
        <w:rPr>
          <w:rFonts w:ascii="宋体" w:hAnsi="宋体" w:eastAsia="宋体"/>
          <w:sz w:val="24"/>
        </w:rPr>
        <w:t>尹华，陈烁娜，叶锦韶，彭辉，唐少宇著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环境污染源头控制与生态修复系列丛书  微生物吸附剂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尹华，陈烁娜，叶锦韶，彭辉，唐少宇著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本书出售、求购地址：https://www.jiaokey.com/book/detail/13875923.html</w:t>
      </w:r>
    </w:p>
    <w:p>
      <w:r>
        <w:t>更多相关图书推荐：https://www.jiaokey.com</w:t>
      </w:r>
    </w:p>
    <w:p>
      <w:r>
        <w:t>尹华，陈烁娜，叶锦韶，彭辉，唐少宇著 其他作品：https://www.jiaokey.com/tag/尹华，陈烁娜，叶锦韶，彭辉，唐少宇著.html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关键词搜索：https://www.jiaokey.com/tag/环境污染源头控制与生态修复系列丛书  微生物吸附剂.html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