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薪火传承话前贤  中国传统哲学通论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薪火传承话前贤  中国传统哲学通论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本书出售、求购地址：https://www.jiaokey.com/book/detail/13875740.html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关键词搜索：https://www.jiaokey.com/tag/薪火传承话前贤  中国传统哲学通论.html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