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导游服务技能</w:t>
      </w:r>
    </w:p>
    <w:p>
      <w:r>
        <w:rPr>
          <w:rFonts w:ascii="宋体" w:hAnsi="宋体" w:eastAsia="宋体"/>
          <w:sz w:val="24"/>
        </w:rPr>
        <w:t>黄凯，丁杰主编；吴春焕，张莹莹副主编；彭慧，李梦然参编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黄凯，丁杰主编；吴春焕，张莹莹副主编；彭慧，李梦然参编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本书出售、求购地址：https://www.jiaokey.com/book/detail/13875591.html</w:t>
      </w:r>
    </w:p>
    <w:p>
      <w:r>
        <w:t>更多相关图书推荐：https://www.jiaokey.com</w:t>
      </w:r>
    </w:p>
    <w:p>
      <w:r>
        <w:t>黄凯，丁杰主编；吴春焕，张莹莹副主编；彭慧，李梦然参编 其他作品：https://www.jiaokey.com/tag/黄凯，丁杰主编；吴春焕，张莹莹副主编；彭慧，李梦然参编.html</w:t>
      </w:r>
    </w:p>
    <w:p>
      <w:r>
        <w:t>中国财富出版社 出版图书：https://www.jiaokey.com/tag/中国财富出版社.html</w:t>
      </w:r>
    </w:p>
    <w:p>
      <w:r>
        <w:t>关键词搜索：https://www.jiaokey.com/tag/导游服务技能.html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