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我的音乐世界  探索交响乐团和乐器</w:t>
      </w:r>
    </w:p>
    <w:p>
      <w:r>
        <w:rPr>
          <w:rFonts w:ascii="宋体" w:hAnsi="宋体" w:eastAsia="宋体"/>
          <w:sz w:val="24"/>
        </w:rPr>
        <w:t>（意）克劳迪奥·阿巴多著；南曦译；保罗·卡尔多尼绘图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我的音乐世界  探索交响乐团和乐器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（意）克劳迪奥·阿巴多著；南曦译；保罗·卡尔多尼绘图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本书出售、求购地址：https://www.jiaokey.com/book/detail/13875024.html</w:t>
      </w:r>
    </w:p>
    <w:p>
      <w:r>
        <w:t>更多相关图书推荐：https://www.jiaokey.com</w:t>
      </w:r>
    </w:p>
    <w:p>
      <w:r>
        <w:t>（意）克劳迪奥·阿巴多著；南曦译；保罗·卡尔多尼绘图 其他作品：https://www.jiaokey.com/tag/（意）克劳迪奥·阿巴多著；南曦译；保罗·卡尔多尼绘图.html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关键词搜索：https://www.jiaokey.com/tag/我的音乐世界  探索交响乐团和乐器.html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