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绩效管理与东方实践</w:t>
      </w:r>
    </w:p>
    <w:p>
      <w:r>
        <w:rPr>
          <w:rFonts w:ascii="宋体" w:hAnsi="宋体" w:eastAsia="宋体"/>
          <w:sz w:val="24"/>
        </w:rPr>
        <w:t>姚钟主编；程盛楷，程少东副主编；熊煜，罗宜平，张尚军等参与编写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绩效管理与东方实践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姚钟主编；程盛楷，程少东副主编；熊煜，罗宜平，张尚军等参与编写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本书出售、求购地址：https://www.jiaokey.com/book/detail/13873975.html</w:t>
      </w:r>
    </w:p>
    <w:p>
      <w:r>
        <w:t>更多相关图书推荐：https://www.jiaokey.com</w:t>
      </w:r>
    </w:p>
    <w:p>
      <w:r>
        <w:t>姚钟主编；程盛楷，程少东副主编；熊煜，罗宜平，张尚军等参与编写 其他作品：https://www.jiaokey.com/tag/姚钟主编；程盛楷，程少东副主编；熊煜，罗宜平，张尚军等参与编写.html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关键词搜索：https://www.jiaokey.com/tag/绩效管理与东方实践.html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