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书名：中国人形象规律教程  男性色彩与风格分册</w:t>
      </w:r>
    </w:p>
    <w:p>
      <w:r>
        <w:t>作者：北京西蔓色彩文化发展有限公司西蔓色研中心著</w:t>
      </w:r>
    </w:p>
    <w:p>
      <w:r>
        <w:t>出版社：北京：中国纺织出版社</w:t>
      </w:r>
    </w:p>
    <w:p>
      <w:r>
        <w:t>出版日期：2015.11</w:t>
      </w:r>
    </w:p>
    <w:p>
      <w:r>
        <w:t>总页数：150</w:t>
      </w:r>
    </w:p>
    <w:p>
      <w:r>
        <w:t>更多请访问教客网: www.jiaokey.com</w:t>
      </w:r>
    </w:p>
    <w:p>
      <w:r>
        <w:t>中国人形象规律教程  男性色彩与风格分册 评论地址：https://www.jiaokey.com/book/detail/13871137.html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